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B0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>МБОУ «Верхне-Ульхунская средняя общеобразовательная школа»</w:t>
      </w:r>
    </w:p>
    <w:p w:rsidR="000466B0" w:rsidRDefault="00014C2B" w:rsidP="00014C2B">
      <w:pPr>
        <w:tabs>
          <w:tab w:val="left" w:pos="916"/>
          <w:tab w:val="left" w:pos="1832"/>
          <w:tab w:val="left" w:pos="2748"/>
          <w:tab w:val="left" w:pos="3664"/>
          <w:tab w:val="left" w:pos="376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ab/>
      </w:r>
      <w:r w:rsidR="000466B0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>Утверждено:</w:t>
      </w:r>
      <w:r w:rsidRPr="00014C2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222222"/>
          <w:sz w:val="20"/>
          <w:szCs w:val="20"/>
          <w:lang w:eastAsia="ru-RU"/>
        </w:rPr>
        <w:drawing>
          <wp:inline distT="0" distB="0" distL="0" distR="0" wp14:anchorId="47373CE3" wp14:editId="2D27B758">
            <wp:extent cx="838200" cy="847725"/>
            <wp:effectExtent l="0" t="0" r="0" b="9525"/>
            <wp:docPr id="1" name="Рисунок 1" descr="C:\Users\Admin\Desktop\подпис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B0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 xml:space="preserve">Приказом №53 </w:t>
      </w:r>
      <w:proofErr w:type="gramStart"/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>от</w:t>
      </w:r>
      <w:proofErr w:type="gramEnd"/>
    </w:p>
    <w:p w:rsidR="000466B0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>01.06.2020 г</w:t>
      </w:r>
    </w:p>
    <w:p w:rsidR="000466B0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  <w:t>Директор школы:</w:t>
      </w:r>
    </w:p>
    <w:p w:rsidR="00014C2B" w:rsidRDefault="00014C2B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2143125" cy="1543050"/>
            <wp:effectExtent l="0" t="0" r="9525" b="0"/>
            <wp:docPr id="2" name="Рисунок 2" descr="C:\Users\Admin\Desktop\img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66B0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:rsidR="000466B0" w:rsidRPr="000466B0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66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</w:p>
    <w:p w:rsidR="0048258C" w:rsidRPr="0048258C" w:rsidRDefault="000466B0" w:rsidP="0048258C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аттестации</w:t>
      </w:r>
      <w:proofErr w:type="gramEnd"/>
      <w:r w:rsidR="0048258C" w:rsidRP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обучающихся по основным общеобразовательным программам</w:t>
      </w:r>
      <w:r w:rsid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0466B0" w:rsidRPr="0048258C" w:rsidRDefault="000466B0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1.1. Настоящее Положение о формах, периодичности и порядке текущего контроля успеваемости и промежуточной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аттестации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муниципальном бюджетном общеобразовательном</w:t>
      </w:r>
      <w:r w:rsidRPr="0048258C">
        <w:rPr>
          <w:rFonts w:ascii="Times New Roman" w:hAnsi="Times New Roman" w:cs="Times New Roman"/>
          <w:sz w:val="24"/>
          <w:szCs w:val="24"/>
        </w:rPr>
        <w:t xml:space="preserve"> 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учреждении «Верхне-Ульхунская средняя общеобразовательная школа»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 начального общего, основного общего и среднего общего образования,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утвержденным</w:t>
      </w:r>
      <w:r w:rsid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30.08.2013 № 1015, и Уставом муниципального бюджетного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общеобразовательного учреждения «Верхне-Ульхунская средняя общеобразовательная школа» (далее – школа).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1.2. Настоящее Положение определяет формы, периодичность, порядок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текущего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успеваемости и промежуточной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аттестации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школы по основным образовательным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 начального общего, основного общего и среднего общего образования, а также порядок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ликвидации академической задолженности.</w:t>
      </w:r>
    </w:p>
    <w:p w:rsidR="00C264EF" w:rsidRPr="0048258C" w:rsidRDefault="000466B0" w:rsidP="00C264E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1.3. Текущий контроль успеваемости и результаты промежуточной аттестации являются частью 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системы </w:t>
      </w:r>
      <w:proofErr w:type="spellStart"/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мониторинга качества образования по направлению «качество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образовательного процесса» и отражают динамику индивидуальных образовательных достижений обучающихся в соответствии с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планируемыми результатами освоения основной образовательной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соответствующего уровня общего образования.</w:t>
      </w:r>
    </w:p>
    <w:p w:rsidR="00C264EF" w:rsidRPr="0048258C" w:rsidRDefault="00C264EF" w:rsidP="00C264E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1.4. Текущий контроль успеваемости и промежуточная аттестация по отдельным частям учебного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соответствующие части образовательной программы.</w:t>
      </w:r>
    </w:p>
    <w:p w:rsidR="00C264EF" w:rsidRPr="0048258C" w:rsidRDefault="00C264EF" w:rsidP="00C264E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Текущий контроль успеваемости</w:t>
      </w:r>
    </w:p>
    <w:p w:rsidR="00C264EF" w:rsidRPr="0048258C" w:rsidRDefault="00C264EF" w:rsidP="00C264E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2.1.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Текущий контроль успеваемости обучающихся – систематическая проверка образовательных</w:t>
      </w:r>
      <w:r w:rsid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максимально эффективного образовательного процесса в целях достижения планируемых результатов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C264EF" w:rsidRPr="0048258C" w:rsidRDefault="00C264EF" w:rsidP="00C264E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2.2.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Текущий контроль успеваемости обучающихся осуществляется в целях:</w:t>
      </w:r>
      <w:proofErr w:type="gramEnd"/>
    </w:p>
    <w:p w:rsidR="00C264EF" w:rsidRPr="0048258C" w:rsidRDefault="00C264EF" w:rsidP="004825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определения степени освоения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основной образовательной программы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соответствующего уровня общего образования в течение учебного года по учебным предметам, курсам,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дисциплинам (модулям) учебного плана образовательной программы;</w:t>
      </w:r>
    </w:p>
    <w:p w:rsidR="00C264EF" w:rsidRPr="0048258C" w:rsidRDefault="000466B0" w:rsidP="004825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 коррекции рабочих программ учебных предметов, курсов, дисциплин (модулей) в зависимости от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качества, темпа и особенностей освоения изученного материала;</w:t>
      </w:r>
    </w:p>
    <w:p w:rsidR="000466B0" w:rsidRPr="0048258C" w:rsidRDefault="000466B0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предупреждения неуспеваемости.</w:t>
      </w:r>
    </w:p>
    <w:p w:rsidR="0048258C" w:rsidRDefault="000466B0" w:rsidP="004825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</w:p>
    <w:p w:rsidR="00C264EF" w:rsidRPr="0048258C" w:rsidRDefault="0048258C" w:rsidP="0048258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0466B0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 Текущий контроль успеваемости проводится для всех обучающихся школы, за исключением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лиц, осваивающих основную образовательную программу в форме самообразования или семейного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 либо обучающихся по не имеющей государственной аккредитации образовательной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C264EF" w:rsidRPr="0048258C" w:rsidRDefault="000466B0" w:rsidP="00C264E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2.4. Текущий контроль успеваемости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педагогическим работником,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реализующим соответствующую часть образовательной программы, самостоятельно. Текущий контроль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 письменной работы </w:t>
      </w:r>
      <w:r w:rsidRPr="0048258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тест, диктант, изложение, сочинение, реферат, эссе, контрольные, </w:t>
      </w:r>
      <w:r w:rsidR="00C264EF"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проверочные, самостоятельные, лабораторные и практические работы);</w:t>
      </w:r>
      <w:proofErr w:type="gramEnd"/>
    </w:p>
    <w:p w:rsidR="00C264EF" w:rsidRPr="0048258C" w:rsidRDefault="000466B0" w:rsidP="00C264EF">
      <w:pP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br/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устного ответа, в том числе в форме опроса, защиты проекта, реферата или творческой работы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</w:t>
      </w:r>
      <w:r w:rsidR="00C264EF" w:rsidRPr="0048258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работы на семинаре, практикуме;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диагностики образовательных достижений обучающихся (стартовой, промежуточной, итоговой);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иных формах, предусмотренных учебным планом (индивидуальным учебным планом).</w:t>
      </w:r>
    </w:p>
    <w:p w:rsid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</w:t>
      </w:r>
    </w:p>
    <w:p w:rsidR="000466B0" w:rsidRPr="0048258C" w:rsidRDefault="0048258C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0466B0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 Текущий контроль успеваемости обучающихся первого класса в течение учебного года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формой текущего контроля успеваемости является мониторинг образовательных достижений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на выявление индивидуальной динамики от начала учебного года к его концу с учетом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личностных особенностей и индивидуальных достижений обучающегося за текущий и предыдущие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периоды.</w:t>
      </w:r>
      <w:proofErr w:type="gramEnd"/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 и динамика образовательных достижений каждого обучающегося фиксируются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педагогическим работником в листе индивидуальных достижений по учебному предмету.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 2.6. Текущий контроль успеваемости во втором и последующих классах осуществляется по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пятибалльной системе оценивания. Для письменных работ, результат прохождения которых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фиксируется в баллах или иных значениях, разрабатывается шкала перерасчета полученного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результата в отметку по пятибалльной шкале. Шкала перерасчета разрабатывается с учетом уровня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сложности заданий, времени выполнения работы и иных характеристик письменной работы.</w:t>
      </w:r>
    </w:p>
    <w:p w:rsidR="00C264EF" w:rsidRPr="0048258C" w:rsidRDefault="000466B0" w:rsidP="00C26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2.7. Отметки по установленным формам текущего контроля успеваемости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фиксируются педагогическим работником в журнале успеваемости и дневнике обучающегося в сроки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порядке, предусмотренные локальным нормативным актом школы. За сочинение, изложение и</w:t>
      </w:r>
      <w:r w:rsidR="00C264EF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C264EF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диктант с грамматическим заданием в журнал успева</w:t>
      </w:r>
      <w:r w:rsid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емости выставляются две отметки.</w:t>
      </w:r>
    </w:p>
    <w:p w:rsidR="00C264EF" w:rsidRPr="0048258C" w:rsidRDefault="000466B0" w:rsidP="007E181F">
      <w:pPr>
        <w:rPr>
          <w:lang w:eastAsia="ru-RU"/>
        </w:rPr>
      </w:pPr>
      <w:r w:rsidRPr="0048258C">
        <w:rPr>
          <w:lang w:eastAsia="ru-RU"/>
        </w:rPr>
        <w:t xml:space="preserve">         2.8. Текущий контроль успеваемости по итогам </w:t>
      </w:r>
      <w:r w:rsidRPr="0048258C">
        <w:rPr>
          <w:shd w:val="clear" w:color="auto" w:fill="FFFFCC"/>
          <w:lang w:eastAsia="ru-RU"/>
        </w:rPr>
        <w:t>четверти</w:t>
      </w:r>
      <w:r w:rsidRPr="0048258C">
        <w:rPr>
          <w:lang w:eastAsia="ru-RU"/>
        </w:rPr>
        <w:t xml:space="preserve"> осуществляется педагогическим </w:t>
      </w:r>
      <w:r w:rsidR="00C264EF" w:rsidRPr="0048258C">
        <w:rPr>
          <w:lang w:eastAsia="ru-RU"/>
        </w:rPr>
        <w:t>работником, реализующим соответствующую часть образовательной программы, самостоятельно в</w:t>
      </w:r>
      <w:r w:rsidR="00C264EF" w:rsidRPr="0048258C">
        <w:t xml:space="preserve"> </w:t>
      </w:r>
      <w:r w:rsidR="00C264EF" w:rsidRPr="0048258C">
        <w:rPr>
          <w:lang w:eastAsia="ru-RU"/>
        </w:rPr>
        <w:t>форме письменной работы (тест, диктант, изложение, сочинение, комплексная или итоговая контрольная работа).</w:t>
      </w:r>
    </w:p>
    <w:p w:rsidR="00083218" w:rsidRPr="0048258C" w:rsidRDefault="000466B0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2.9. Педагогический работник, проводящий текущий контроль успеваемости, обеспечивает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повторное написание письменной работы </w:t>
      </w:r>
      <w:proofErr w:type="gramStart"/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четверти для отсутствовавших ранее обучающихся.</w:t>
      </w:r>
    </w:p>
    <w:p w:rsidR="00083218" w:rsidRPr="0048258C" w:rsidRDefault="00083218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2.10. В целях создания условий, отвечающих физиологическим особенностям учащихся, не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 проведение текущего контроля успеваемости:</w:t>
      </w:r>
    </w:p>
    <w:p w:rsidR="00083218" w:rsidRPr="0048258C" w:rsidRDefault="00083218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первый учебный день после каникул для всех обучающихся школы;</w:t>
      </w:r>
    </w:p>
    <w:p w:rsidR="00083218" w:rsidRPr="0048258C" w:rsidRDefault="00083218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 первый учебный день после длительного пропуска занятий для обучающихся, не</w:t>
      </w:r>
      <w:r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посещавших занятия по уважительной причине.</w:t>
      </w:r>
      <w:proofErr w:type="gramEnd"/>
    </w:p>
    <w:p w:rsidR="00083218" w:rsidRPr="0048258C" w:rsidRDefault="00083218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Не допускается проведение более: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одной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контрольной (проверочной) работы в день в начальной школе;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  <w:t>– 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двух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контрольных (проверочных) работ в день в средней и старшей школе.</w:t>
      </w:r>
    </w:p>
    <w:p w:rsidR="00083218" w:rsidRPr="0048258C" w:rsidRDefault="000466B0" w:rsidP="0008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2.11. Текущий контроль успеваемости обучающихся, нуждающихся в длительном лечении, для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которых организовано освоение основных общеобразовательных программ на дому, осуществляют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педагогические работники школы. Отметки по установленным формам текущего контроля успеваемости </w:t>
      </w:r>
      <w:proofErr w:type="gramStart"/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фиксируются в </w:t>
      </w:r>
      <w:r w:rsidR="00083218"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журнале обучения на дому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3218" w:rsidRPr="0048258C" w:rsidRDefault="000466B0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2.12. Текущий контроль успеваемости обучающихся, нуждающихся в длительном лечении, для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обучении в медицинской организации и учитываются в порядке, предусмотренном локальным </w:t>
      </w:r>
      <w:r w:rsidR="007E181F" w:rsidRP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нормативным актом школы.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2.13. Текущий контроль успеваемости в рамках внеурочной деятельности определятся ее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моделью, формой организации занятий и особенностями выбранного направления внеурочной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деятельности. Оценивание планируемых результатов внеурочной деятельности обучающихся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в порядке и на условиях, установленных локальным нормативным актом школы</w:t>
      </w:r>
    </w:p>
    <w:p w:rsidR="000466B0" w:rsidRPr="007E181F" w:rsidRDefault="000466B0" w:rsidP="0008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2.14. Отметки за </w:t>
      </w:r>
      <w:r w:rsidRPr="007E181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четверть</w:t>
      </w:r>
      <w:r w:rsidR="00083218" w:rsidRPr="007E181F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7E181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по каждому учебному предмету, курсу, дисциплине (модулю) и иным</w:t>
      </w:r>
      <w:r w:rsidR="007E181F" w:rsidRPr="007E181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видам учебной деятельности, </w:t>
      </w:r>
      <w:proofErr w:type="gramStart"/>
      <w:r w:rsidR="007E181F" w:rsidRPr="007E181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предусмотренных</w:t>
      </w:r>
      <w:proofErr w:type="gramEnd"/>
      <w:r w:rsidR="007E181F" w:rsidRPr="007E181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083218" w:rsidRPr="0048258C" w:rsidRDefault="00083218" w:rsidP="0008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3218" w:rsidRPr="0048258C" w:rsidRDefault="000466B0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2.15. Обучающимся, пропустившим по уважительной причине, подтвержденной соответствующими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</w:t>
      </w:r>
      <w:r w:rsidR="007E181F" w:rsidRPr="007E181F">
        <w:t xml:space="preserve"> </w:t>
      </w:r>
      <w:r w:rsidR="007E181F" w:rsidRP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0466B0" w:rsidRPr="0048258C" w:rsidRDefault="000466B0" w:rsidP="0008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 Промежуточная аттестация </w:t>
      </w:r>
      <w:proofErr w:type="gramStart"/>
      <w:r w:rsidRP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3.1. Промежуточная аттестация – установление уровня освоения основной образовательной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общего образования соответствующего уровня, в том числе отдельной части или всего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объема учебного предмета, курса, дисциплины (модуля) образовательной программы.</w:t>
      </w:r>
    </w:p>
    <w:p w:rsidR="000466B0" w:rsidRPr="0048258C" w:rsidRDefault="000466B0" w:rsidP="0008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3.2. 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аттестация обучающихся осуществляется в целях:</w:t>
      </w:r>
      <w:proofErr w:type="gramEnd"/>
    </w:p>
    <w:p w:rsidR="00083218" w:rsidRPr="0048258C" w:rsidRDefault="000466B0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 объективного установления фактического уровня освоения образовательной программы и достижения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освоения основной образовательной программы;</w:t>
      </w:r>
    </w:p>
    <w:p w:rsidR="00083218" w:rsidRPr="0048258C" w:rsidRDefault="000466B0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 соотнесения результатов освоения образовательной программы с требованиями федеральных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государственных образовательных стандартов соответствующего уровня общего образования;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 оценки достижений конкретного обучающегося, позволяющей выявить пробелы в освоении им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программы и учитывать индивидуальные потребности обучающегося в образовании;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  <w:t>– оценки динамики индивидуальных образовательных достижений.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3.3. Промежуточная аттестация проводится для всех обучающихся школы со второго класса. </w:t>
      </w:r>
    </w:p>
    <w:p w:rsidR="00083218" w:rsidRPr="0048258C" w:rsidRDefault="000466B0" w:rsidP="0008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Промежуточная аттестация обязательна для обучающихся всех форм обучения, в том числе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по индивидуальному учебному плану и при ускоренном обучении. Сроки проведения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промежуточной аттестации определяются основной образовательной программой общего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 соответствующего уровня (индивидуальным учебным планом).</w:t>
      </w:r>
    </w:p>
    <w:p w:rsidR="00083218" w:rsidRPr="0048258C" w:rsidRDefault="000466B0" w:rsidP="000832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3.4. Промежуточная аттестация проводится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 итогам учебного года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каждому учебному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3.5. Промежуточная аттестация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педагогическим работником,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реализующим соответствующую часть образовательной программы, самостоятельно в форме годовой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письменной работы (тест, диктант, изложение, сочинение, комплексная или контрольная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работа) и годовой отметки по учебным предметам, курсам, дисциплинам (модулям) и иным видам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учебной деятельности, предусмотренным учебным планом.</w:t>
      </w:r>
    </w:p>
    <w:p w:rsidR="000466B0" w:rsidRPr="0048258C" w:rsidRDefault="000466B0" w:rsidP="00083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 3.6. Промежуточная аттестация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по пятибалльной системе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оценивания. Для письменных работ, результат прохождения которых фиксируется в баллах или иных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значениях, разрабатывается шкала перерасчета полученного результата в отметку по пятибалльной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шкале. Шкала перерасчета разрабатывается с учетом уровня сложности заданий, времени выполнения</w:t>
      </w:r>
      <w:r w:rsidR="0008321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 и иных характеристик письменной работы.</w:t>
      </w:r>
    </w:p>
    <w:p w:rsidR="008050C8" w:rsidRPr="0048258C" w:rsidRDefault="000466B0" w:rsidP="008050C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3.7. Отметки за годовую письменную работу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фиксируются педагогическим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работником в журнале успеваемости и дневнике обучающегося в сроки и порядке, предусмотренном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8321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локальным нормативным актом школы. За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</w:t>
      </w:r>
      <w:r w:rsidR="00014C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«Русский язык» или «Родной язык», а вторая по учебному предмету «Литературное чтение»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(«Литература») или «Литературное чтение на родном языке» («Родная литература»).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 3.8. Педагогический работник, осуществляющий промежуточную аттестацию, обеспечивает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повторное написание письменной работы </w:t>
      </w:r>
      <w:proofErr w:type="gramStart"/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получившими неудовлетворительную оценку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годовую письменную работу, и проведение промежуточной аттестации по итогам учебного года для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отсутствовавших ранее обучающихся.</w:t>
      </w:r>
    </w:p>
    <w:p w:rsidR="008050C8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3.9. В целях создания условий, отвечающих физиологическим особенностям учащихся при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промежуточной аттестации по учебным предметам, курсам, дисциплинам (модулям) и иным видам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E181F" w:rsidRP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учебной деятельности, предусмотренным учебным планом, не допускается проведение более: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одной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письменной работы в день в начальной школе;</w:t>
      </w:r>
    </w:p>
    <w:p w:rsidR="000466B0" w:rsidRPr="0048258C" w:rsidRDefault="007E181F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466B0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="000466B0"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двух</w:t>
      </w:r>
      <w:r w:rsidR="000466B0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письменных работ в день в средней и старшей школе.</w:t>
      </w:r>
    </w:p>
    <w:p w:rsidR="008050C8" w:rsidRPr="0048258C" w:rsidRDefault="000466B0" w:rsidP="008050C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3.10. 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Промежуточную аттестацию обучающихся, нуждающихся в длительном лечении, для которых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Отметки по установленным формам промежуточной аттестации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фиксируются в журнале обучения на дому.</w:t>
      </w:r>
    </w:p>
    <w:p w:rsidR="008050C8" w:rsidRPr="0048258C" w:rsidRDefault="000466B0" w:rsidP="008050C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3.11. 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Промежуточная аттестация обучающихся, нуждающихся в длительном лечении, для которых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организовано освоение основных общеобразовательных программ в медицинской организации,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данной организацией.</w:t>
      </w:r>
      <w:proofErr w:type="gramEnd"/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 успеваемости подтверждаются справкой об  обучении в медицинской организации и учитываются в порядке, предусмотренном локальным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нормативным актом школы.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 3.12. Промежуточная аттестация в рамках внеурочной деятельности определятся ее моделью,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формой организации занятий и особенностями выбранного направления внеурочной деятельности.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Оценивание планируемых результатов внеурочной деятельности обучающихся осуществляется в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 и на условиях, установленных локальным нормативным актом школы.</w:t>
      </w:r>
    </w:p>
    <w:p w:rsidR="008050C8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3.13. Годовые отметки по каждому учебному предмету, курсу, дисциплине (модулю) и иным видам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учебной деятельности, предусмотренных учебным планом, определяются как среднее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арифметическое четвертных отметок и отметки по результатам годовой письменной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 выставляются всем обучающимся школы в журнал успеваемости целыми числами в</w:t>
      </w:r>
      <w:r w:rsidR="008050C8" w:rsidRPr="0048258C">
        <w:rPr>
          <w:rFonts w:ascii="Times New Roman" w:hAnsi="Times New Roman" w:cs="Times New Roman"/>
          <w:sz w:val="24"/>
          <w:szCs w:val="24"/>
        </w:rPr>
        <w:t xml:space="preserve">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 3.14. Неудовлетворительная годовая отметка по учебному предмету, курсу, дисциплине (модулю)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иным видам учебной деятельности в журнал успеваемости не выставляется.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3.15. Неудовлетворительные результаты промежуточной аттестации по одному или нескольким </w:t>
      </w:r>
      <w:r w:rsidR="008050C8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учебным предметам, курсам, дисциплинам (модулям) и иным видам учебной деятельности,</w:t>
      </w:r>
      <w:r w:rsidR="007E181F" w:rsidRPr="007E181F">
        <w:t xml:space="preserve"> </w:t>
      </w:r>
      <w:r w:rsidR="007E181F" w:rsidRP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предусмотренным учебным планом, или </w:t>
      </w:r>
      <w:proofErr w:type="gramStart"/>
      <w:r w:rsidR="007E181F" w:rsidRP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прохождение</w:t>
      </w:r>
      <w:proofErr w:type="gramEnd"/>
      <w:r w:rsidR="007E181F" w:rsidRP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 Промежуточная и государственная итоговая аттестация экстернов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4.3. 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66B0" w:rsidRPr="0048258C" w:rsidRDefault="000466B0" w:rsidP="007E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4.4. 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0466B0" w:rsidRPr="0048258C" w:rsidRDefault="000466B0" w:rsidP="007E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0466B0" w:rsidRPr="0048258C" w:rsidRDefault="000466B0" w:rsidP="007E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4.5.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формах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установленных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приказом о зачислении экстерна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66B0" w:rsidRPr="0048258C" w:rsidRDefault="000466B0" w:rsidP="007E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Государственная итоговая аттестация экстернов осуществляется в порядке, установленном законодательством.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 4.6. До начала промежуточной аттестации экстерн может получить консультацию по вопросам, касающимся аттестации, в пределах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двух академических часов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графиком,</w:t>
      </w:r>
      <w:r w:rsidR="007E1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утвержденным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приказом о зачислении экстерна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4.8. Результаты промежуточной аттестации экстернов фиксируются педагогическими работниками в протоколах, которые хранятся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 личном деле экстерна вместе с письменными работами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4.9. 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4.10.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</w:t>
      </w:r>
      <w:r w:rsidR="00702F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предусмотренным учебным планом, или </w:t>
      </w:r>
      <w:r w:rsidR="00702F55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прохождение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466B0" w:rsidRPr="0048258C" w:rsidRDefault="000466B0" w:rsidP="00046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 Ликвидация академической задолженности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5.1. 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приказом директора школы на основании решения педагогического совета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пределах одного года с момента образования академической задолженности.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5.3. Для проведения промежуточной аттестации во второй раз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приказом директора школы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создается комиссия, которая формируется по предметному принципу из не менее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трех педагогических работников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Персональный состав комиссии утверждается приказом.</w:t>
      </w:r>
    </w:p>
    <w:p w:rsidR="000466B0" w:rsidRPr="0048258C" w:rsidRDefault="000466B0" w:rsidP="0080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0466B0" w:rsidRPr="0048258C" w:rsidRDefault="000466B0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0466B0" w:rsidRPr="0048258C" w:rsidRDefault="000466B0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Протоколы комиссии с результатами ликвидации академической задолженности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хранятся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 заместителя директора по учебно-воспитательной работе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Протоколы комиссии с результатами ликвидации академической задолженности экстернов хранятся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 личном деле экстерна вместе с письменными работами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66B0" w:rsidRPr="0048258C" w:rsidRDefault="000466B0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Положительные результаты ликвидации академической задолженности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8258C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иксируются ответственным педагогическим работником в </w:t>
      </w:r>
      <w:r w:rsidRPr="004825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журнале успеваемости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48258C"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порядке, предусмотренном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настоящим Положением.</w:t>
      </w:r>
    </w:p>
    <w:p w:rsidR="000466B0" w:rsidRPr="0048258C" w:rsidRDefault="000466B0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5.6. Обучающиеся, не ликвидировавшие в установленные сроки академической задолженности с момента ее образования, по усмотрению их родителей (законных </w:t>
      </w: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представителей) оставляются на повторное обучение, переводятся на </w:t>
      </w:r>
      <w:proofErr w:type="gramStart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30499" w:rsidRDefault="000466B0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2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5.7. 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локальными нормативными актами школы.</w:t>
      </w:r>
    </w:p>
    <w:p w:rsid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</w:t>
      </w:r>
    </w:p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 положению о формах, периодичности и порядке текущего контроля успеваемости и промежуточной аттестации обучающихся</w:t>
      </w:r>
    </w:p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  </w:t>
      </w:r>
    </w:p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 справки</w:t>
      </w:r>
    </w:p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бланке школы</w:t>
      </w:r>
    </w:p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383"/>
        <w:gridCol w:w="383"/>
        <w:gridCol w:w="210"/>
        <w:gridCol w:w="1103"/>
        <w:gridCol w:w="580"/>
        <w:gridCol w:w="3301"/>
      </w:tblGrid>
      <w:tr w:rsidR="00B55A3E" w:rsidRPr="00B55A3E" w:rsidTr="006A70B4">
        <w:tc>
          <w:tcPr>
            <w:tcW w:w="0" w:type="auto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gridSpan w:val="7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B55A3E" w:rsidRPr="00B55A3E" w:rsidTr="006A7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gramStart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</w:t>
            </w:r>
            <w:proofErr w:type="gramStart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</w:tr>
      <w:tr w:rsidR="00B55A3E" w:rsidRPr="00B55A3E" w:rsidTr="006A70B4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промежуточную аттестацию </w:t>
            </w:r>
            <w:proofErr w:type="gramStart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основной образовательной программе</w:t>
            </w:r>
          </w:p>
        </w:tc>
      </w:tr>
      <w:tr w:rsidR="00B55A3E" w:rsidRPr="00B55A3E" w:rsidTr="006A70B4"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B55A3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 </w:t>
            </w:r>
            <w:r w:rsidRPr="00B55A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 «ВУСОШ»</w:t>
            </w:r>
          </w:p>
        </w:tc>
      </w:tr>
      <w:tr w:rsidR="00B55A3E" w:rsidRPr="00B55A3E" w:rsidTr="006A7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A3E" w:rsidRPr="00B55A3E" w:rsidRDefault="00B55A3E" w:rsidP="00B55A3E">
      <w:pPr>
        <w:spacing w:after="0" w:line="255" w:lineRule="atLeast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880"/>
        <w:gridCol w:w="2346"/>
        <w:gridCol w:w="1015"/>
      </w:tblGrid>
      <w:tr w:rsidR="00B55A3E" w:rsidRPr="00B55A3E" w:rsidTr="006A70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 </w:t>
            </w:r>
          </w:p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(индивидуальному </w:t>
            </w:r>
            <w:proofErr w:type="gramEnd"/>
          </w:p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B55A3E" w:rsidRPr="00B55A3E" w:rsidTr="006A70B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A3E" w:rsidRPr="00B55A3E" w:rsidRDefault="00B55A3E" w:rsidP="00B5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B55A3E" w:rsidRPr="00B55A3E" w:rsidTr="006A70B4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A3E" w:rsidRPr="00B55A3E" w:rsidRDefault="00B55A3E" w:rsidP="00B55A3E">
      <w:pPr>
        <w:spacing w:after="0" w:line="255" w:lineRule="atLeast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10"/>
        <w:gridCol w:w="1154"/>
        <w:gridCol w:w="210"/>
        <w:gridCol w:w="2611"/>
      </w:tblGrid>
      <w:tr w:rsidR="00B55A3E" w:rsidRPr="00B55A3E" w:rsidTr="006A7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B55A3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 w:rsidRPr="00B55A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 «ВУСОШ»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3E" w:rsidRPr="00B55A3E" w:rsidTr="006A7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3E" w:rsidRPr="00B55A3E" w:rsidRDefault="00B55A3E" w:rsidP="006A70B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55A3E" w:rsidRPr="00B55A3E" w:rsidTr="006A70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A3E" w:rsidRPr="00B55A3E" w:rsidRDefault="00B55A3E" w:rsidP="006A70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A3E" w:rsidRPr="00B55A3E" w:rsidRDefault="00B55A3E" w:rsidP="00482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B55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М.П.</w:t>
      </w:r>
    </w:p>
    <w:sectPr w:rsidR="00B55A3E" w:rsidRPr="00B5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83"/>
    <w:rsid w:val="00014C2B"/>
    <w:rsid w:val="000466B0"/>
    <w:rsid w:val="00083218"/>
    <w:rsid w:val="00130499"/>
    <w:rsid w:val="0048258C"/>
    <w:rsid w:val="00702F55"/>
    <w:rsid w:val="00772F88"/>
    <w:rsid w:val="007D59B1"/>
    <w:rsid w:val="007E181F"/>
    <w:rsid w:val="008050C8"/>
    <w:rsid w:val="00866C83"/>
    <w:rsid w:val="00A74AA1"/>
    <w:rsid w:val="00B14FDC"/>
    <w:rsid w:val="00B55A3E"/>
    <w:rsid w:val="00C264EF"/>
    <w:rsid w:val="00D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dcterms:created xsi:type="dcterms:W3CDTF">2020-12-20T05:39:00Z</dcterms:created>
  <dcterms:modified xsi:type="dcterms:W3CDTF">2020-12-20T11:08:00Z</dcterms:modified>
</cp:coreProperties>
</file>